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79" w:rsidRDefault="00035F79" w:rsidP="00035F79">
      <w:r>
        <w:t xml:space="preserve">    </w:t>
      </w:r>
      <w:r w:rsidR="00114B3D">
        <w:t xml:space="preserve">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196213" w:rsidRDefault="00035F79" w:rsidP="00035F79">
      <w:r>
        <w:t xml:space="preserve">     </w:t>
      </w:r>
      <w:r w:rsidR="00196213" w:rsidRPr="00196213">
        <w:rPr>
          <w:noProof/>
          <w:lang w:eastAsia="da-DK"/>
        </w:rPr>
        <w:drawing>
          <wp:inline distT="0" distB="0" distL="0" distR="0">
            <wp:extent cx="2005965" cy="1298575"/>
            <wp:effectExtent l="0" t="0" r="0" b="0"/>
            <wp:docPr id="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</w:t>
      </w:r>
      <w:r w:rsidR="00196213">
        <w:t xml:space="preserve">                      </w:t>
      </w:r>
    </w:p>
    <w:p w:rsidR="00035F79" w:rsidRDefault="00CB3A9D" w:rsidP="00035F79">
      <w:r>
        <w:t xml:space="preserve">                       </w:t>
      </w:r>
      <w:r w:rsidR="00196213">
        <w:t xml:space="preserve">                                                                                        </w:t>
      </w:r>
      <w:r w:rsidR="00035F79">
        <w:t>HAVEFORENINGEN VESTERVANG I ROSKILDE</w:t>
      </w:r>
    </w:p>
    <w:p w:rsidR="00035F79" w:rsidRDefault="00196213" w:rsidP="00196213">
      <w:pPr>
        <w:tabs>
          <w:tab w:val="right" w:pos="9638"/>
        </w:tabs>
      </w:pPr>
      <w:r>
        <w:tab/>
      </w:r>
      <w:r w:rsidR="00035F79">
        <w:t xml:space="preserve"> Hjemmeside http://www.hfvestervang.dk/</w:t>
      </w:r>
    </w:p>
    <w:p w:rsidR="00CB3A9D" w:rsidRDefault="00035F79" w:rsidP="00CB3A9D">
      <w:pPr>
        <w:jc w:val="right"/>
      </w:pPr>
      <w:r>
        <w:t xml:space="preserve"> </w:t>
      </w:r>
      <w:hyperlink r:id="rId6" w:history="1">
        <w:r w:rsidR="00CB3A9D" w:rsidRPr="0004483B">
          <w:rPr>
            <w:rStyle w:val="Hyperlink"/>
          </w:rPr>
          <w:t>haveforeningvestervang@gmail.com</w:t>
        </w:r>
      </w:hyperlink>
      <w:r w:rsidR="00CB3A9D">
        <w:t xml:space="preserve"> </w:t>
      </w:r>
      <w:bookmarkStart w:id="0" w:name="_GoBack"/>
      <w:bookmarkEnd w:id="0"/>
    </w:p>
    <w:p w:rsidR="00035F79" w:rsidRDefault="00035F79" w:rsidP="00CB3A9D"/>
    <w:p w:rsidR="00035F79" w:rsidRDefault="00035F79" w:rsidP="00035F79"/>
    <w:p w:rsidR="00035F79" w:rsidRPr="00114B3D" w:rsidRDefault="00035F79" w:rsidP="00035F79">
      <w:pPr>
        <w:rPr>
          <w:b/>
        </w:rPr>
      </w:pPr>
      <w:r w:rsidRPr="00114B3D">
        <w:rPr>
          <w:b/>
        </w:rPr>
        <w:t>Vejledning om ansøgning til etablering af samletank på havelodden</w:t>
      </w:r>
    </w:p>
    <w:p w:rsidR="00035F79" w:rsidRDefault="00035F79" w:rsidP="00035F79"/>
    <w:p w:rsidR="00035F79" w:rsidRDefault="00035F79" w:rsidP="00035F79">
      <w:r>
        <w:t>I følge Vedtægter for Haveforen</w:t>
      </w:r>
      <w:r w:rsidR="001525DE">
        <w:t>ingen Vestervang i Roskilde § 15b stk.3</w:t>
      </w:r>
      <w:r>
        <w:t>, beder vi dig eller din kloakmester aflevere følgende til godkendelse af bestyrelsens, før du ansøger kommunen om etablering af samletank på havelodden.</w:t>
      </w:r>
    </w:p>
    <w:p w:rsidR="0099707D" w:rsidRPr="001064D4" w:rsidRDefault="0099707D" w:rsidP="0099707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22222"/>
          <w:u w:val="single"/>
        </w:rPr>
      </w:pPr>
      <w:r w:rsidRPr="001064D4">
        <w:rPr>
          <w:rFonts w:cs="Arial"/>
          <w:b/>
          <w:color w:val="222222"/>
          <w:u w:val="single"/>
        </w:rPr>
        <w:t>Proces ved etablering af samletank</w:t>
      </w: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1. Lejeren af et havelod ønsker bedre kloakforhold</w:t>
      </w:r>
    </w:p>
    <w:p w:rsid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2. Lejer undersøger hos bestyrelse og/eller kommune, hvordan proceduren er og hvordan de</w:t>
      </w: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1155CD"/>
        </w:rPr>
      </w:pPr>
      <w:r w:rsidRPr="0099707D">
        <w:rPr>
          <w:rFonts w:cs="Calibri"/>
          <w:color w:val="222222"/>
        </w:rPr>
        <w:t>typiske vilkår i en tilladelse er – se også</w:t>
      </w:r>
      <w:r w:rsidR="001064D4">
        <w:rPr>
          <w:rFonts w:cs="Calibri"/>
          <w:color w:val="222222"/>
        </w:rPr>
        <w:t xml:space="preserve"> </w:t>
      </w:r>
      <w:r w:rsidRPr="0099707D">
        <w:rPr>
          <w:rFonts w:cs="Calibri"/>
          <w:color w:val="1155CD"/>
        </w:rPr>
        <w:t>www.roskilde.dk/spildevand</w:t>
      </w:r>
    </w:p>
    <w:p w:rsid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3. Lejer kontakter kloakmester og får tilbud (evt. fra flere) – vær opmærksom på, at</w:t>
      </w: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kloakmester skal være autoriseret og have et autorisationsnummer fra Sikkerhedsstyrelsen</w:t>
      </w: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(</w:t>
      </w:r>
      <w:r w:rsidRPr="0099707D">
        <w:rPr>
          <w:rFonts w:cs="Calibri"/>
          <w:color w:val="1155CD"/>
        </w:rPr>
        <w:t xml:space="preserve">http://www.sik.dk/Virksomhed/Autorisation-el-vvs-og-kloak/Autorisation/Autorisationsregister </w:t>
      </w:r>
      <w:r w:rsidRPr="0099707D">
        <w:rPr>
          <w:rFonts w:cs="Calibri"/>
          <w:color w:val="222222"/>
        </w:rPr>
        <w:t>) –</w:t>
      </w: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CVR-nummer er ikke tilstrækkeligt.</w:t>
      </w:r>
    </w:p>
    <w:p w:rsid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4. Lejer sender en tegning til bestyrelse med angivelse af tilstrækkelige informationer, så</w:t>
      </w: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Roskilde kommune som myndighed kan vurdere om placeringen af samletanken kan godkendes,</w:t>
      </w: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f.eks. omafstandskrav overholdes – se nedenfor.</w:t>
      </w:r>
    </w:p>
    <w:p w:rsid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5. Bestyrelse sender godkendt (stemplet) tegning og evt. godkendelse til lejer</w:t>
      </w:r>
    </w:p>
    <w:p w:rsid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6. Lejer udfylder ansøgningsskema (evt. med assistance fra kloakmester).</w:t>
      </w:r>
    </w:p>
    <w:p w:rsid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7. Lejer sender ansøgningsskema inkl. godkendt tegning (og evt. godkendelse fra bestyrelsen) til</w:t>
      </w: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kommunen</w:t>
      </w:r>
    </w:p>
    <w:p w:rsid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lastRenderedPageBreak/>
        <w:t>8. Kommunen sender tilladelse til lejer med kopi til bestyrelse og evt. kloakmester – der må</w:t>
      </w: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forventes en sagsbehandlingstid på op til 2-3 uger, efter at alle oplysninger foreligger.</w:t>
      </w:r>
    </w:p>
    <w:p w:rsid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9. Lejer kan give kloakmester besked om at gå i gang og underskrive kontrakt med kloakmester.</w:t>
      </w: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Lejer er ikke forpligtet til at bruge den kloakmester, som er angivet i tilladelsen. Lejer er ansvarlig</w:t>
      </w: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for, at der foreligger en tilladelse, før samletanken etableres.</w:t>
      </w:r>
    </w:p>
    <w:p w:rsid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10. Kloakmester etablerer samletank i overensstemmelse med tilladelse (lejer er ansvarlig for</w:t>
      </w: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lovligheden overfor kommunen, kloakmester er ansvarlig overfor lejer). Kloakmester er ansvarlig</w:t>
      </w: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for, at arbejdet udføres korrekt</w:t>
      </w:r>
    </w:p>
    <w:p w:rsid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11. Kloakmester sender færdigmelding til kommunen</w:t>
      </w:r>
    </w:p>
    <w:p w:rsid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</w:p>
    <w:p w:rsidR="0099707D" w:rsidRPr="0099707D" w:rsidRDefault="0099707D" w:rsidP="0099707D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99707D">
        <w:rPr>
          <w:rFonts w:cs="Calibri"/>
          <w:color w:val="222222"/>
        </w:rPr>
        <w:t>12. Lejer og kloakmester afslutter deres økonomiske forhold</w:t>
      </w:r>
    </w:p>
    <w:p w:rsidR="0099707D" w:rsidRDefault="0099707D" w:rsidP="0099707D">
      <w:pPr>
        <w:rPr>
          <w:rFonts w:cs="Calibri"/>
          <w:color w:val="222222"/>
        </w:rPr>
      </w:pPr>
    </w:p>
    <w:p w:rsidR="0099707D" w:rsidRDefault="0099707D" w:rsidP="0099707D">
      <w:pPr>
        <w:rPr>
          <w:rFonts w:cs="Calibri"/>
          <w:color w:val="222222"/>
        </w:rPr>
      </w:pPr>
      <w:r w:rsidRPr="0099707D">
        <w:rPr>
          <w:rFonts w:cs="Calibri"/>
          <w:color w:val="222222"/>
        </w:rPr>
        <w:t>13. Kommunen sender kopi af færdigmelding til bestyrelse</w:t>
      </w:r>
    </w:p>
    <w:p w:rsidR="0099707D" w:rsidRDefault="0099707D" w:rsidP="0099707D">
      <w:pPr>
        <w:rPr>
          <w:b/>
          <w:u w:val="single"/>
        </w:rPr>
      </w:pPr>
      <w:r w:rsidRPr="0099707D">
        <w:rPr>
          <w:rFonts w:cs="Calibri"/>
          <w:b/>
          <w:color w:val="222222"/>
          <w:u w:val="single"/>
        </w:rPr>
        <w:t>Tegning</w:t>
      </w:r>
    </w:p>
    <w:p w:rsidR="001D35A2" w:rsidRPr="0099707D" w:rsidRDefault="001D35A2" w:rsidP="0099707D">
      <w:pPr>
        <w:rPr>
          <w:b/>
          <w:u w:val="single"/>
        </w:rPr>
      </w:pPr>
      <w:r w:rsidRPr="001D35A2">
        <w:rPr>
          <w:rFonts w:cs="Arial"/>
          <w:color w:val="222222"/>
        </w:rPr>
        <w:t>Tegningen skal som minimum indeholde det nedenfor anførte – se også vedhæftede eksempler:</w:t>
      </w:r>
    </w:p>
    <w:p w:rsidR="001D35A2" w:rsidRPr="001D35A2" w:rsidRDefault="001D35A2" w:rsidP="001D35A2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1D35A2">
        <w:rPr>
          <w:rFonts w:cs="Symbol"/>
          <w:color w:val="222222"/>
        </w:rPr>
        <w:t xml:space="preserve">• </w:t>
      </w:r>
      <w:r w:rsidRPr="001D35A2">
        <w:rPr>
          <w:rFonts w:cs="Calibri"/>
          <w:color w:val="222222"/>
        </w:rPr>
        <w:t>nordpil</w:t>
      </w:r>
    </w:p>
    <w:p w:rsidR="001D35A2" w:rsidRPr="001D35A2" w:rsidRDefault="001D35A2" w:rsidP="001D35A2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1D35A2">
        <w:rPr>
          <w:rFonts w:cs="Symbol"/>
          <w:color w:val="222222"/>
        </w:rPr>
        <w:t xml:space="preserve">• </w:t>
      </w:r>
      <w:r w:rsidRPr="001D35A2">
        <w:rPr>
          <w:rFonts w:cs="Calibri"/>
          <w:color w:val="222222"/>
        </w:rPr>
        <w:t>omrids af havestykket, hvor samletankens placering fremgår</w:t>
      </w:r>
    </w:p>
    <w:p w:rsidR="001D35A2" w:rsidRPr="001D35A2" w:rsidRDefault="001D35A2" w:rsidP="001D35A2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1D35A2">
        <w:rPr>
          <w:rFonts w:cs="Symbol"/>
          <w:color w:val="222222"/>
        </w:rPr>
        <w:t xml:space="preserve">• </w:t>
      </w:r>
      <w:r w:rsidRPr="001D35A2">
        <w:rPr>
          <w:rFonts w:cs="Calibri"/>
          <w:color w:val="222222"/>
        </w:rPr>
        <w:t>angivelse af afløbssystemets forløb mellem hus og samletank (husk, at alt husspildevand</w:t>
      </w:r>
    </w:p>
    <w:p w:rsidR="001D35A2" w:rsidRPr="001D35A2" w:rsidRDefault="001D35A2" w:rsidP="001D35A2">
      <w:pPr>
        <w:autoSpaceDE w:val="0"/>
        <w:autoSpaceDN w:val="0"/>
        <w:adjustRightInd w:val="0"/>
        <w:spacing w:after="0" w:line="240" w:lineRule="auto"/>
        <w:rPr>
          <w:rFonts w:cs="Calibri"/>
          <w:color w:val="222222"/>
        </w:rPr>
      </w:pPr>
      <w:r w:rsidRPr="001D35A2">
        <w:rPr>
          <w:rFonts w:cs="Calibri"/>
          <w:color w:val="222222"/>
        </w:rPr>
        <w:t>f.eks. fra køkkenvask, håndvask, bad og toilet skal ledes til samletanken)</w:t>
      </w:r>
    </w:p>
    <w:p w:rsidR="001D35A2" w:rsidRDefault="001D35A2" w:rsidP="001D35A2">
      <w:pPr>
        <w:rPr>
          <w:rFonts w:cs="Calibri"/>
          <w:color w:val="222222"/>
        </w:rPr>
      </w:pPr>
      <w:r w:rsidRPr="001D35A2">
        <w:rPr>
          <w:rFonts w:cs="Symbol"/>
          <w:color w:val="222222"/>
        </w:rPr>
        <w:t xml:space="preserve">• </w:t>
      </w:r>
      <w:r w:rsidRPr="001D35A2">
        <w:rPr>
          <w:rFonts w:cs="Calibri"/>
          <w:color w:val="222222"/>
        </w:rPr>
        <w:t>angivelse af afstand fra samletank til skel og bygninger</w:t>
      </w:r>
    </w:p>
    <w:p w:rsidR="006848BD" w:rsidRPr="001D35A2" w:rsidRDefault="00F939A1" w:rsidP="001D35A2">
      <w:pPr>
        <w:rPr>
          <w:b/>
        </w:rPr>
      </w:pPr>
      <w:r w:rsidRPr="001D35A2">
        <w:rPr>
          <w:b/>
        </w:rPr>
        <w:t>Eksempler på tegning</w:t>
      </w:r>
      <w:r w:rsidR="006848BD" w:rsidRPr="001D35A2">
        <w:rPr>
          <w:b/>
        </w:rPr>
        <w:t xml:space="preserve">. </w:t>
      </w:r>
    </w:p>
    <w:p w:rsidR="006848BD" w:rsidRDefault="006848BD" w:rsidP="00035F79">
      <w:pPr>
        <w:rPr>
          <w:b/>
        </w:rPr>
      </w:pPr>
      <w:r w:rsidRPr="006848BD">
        <w:rPr>
          <w:b/>
          <w:noProof/>
          <w:lang w:eastAsia="da-DK"/>
        </w:rPr>
        <w:drawing>
          <wp:inline distT="0" distB="0" distL="0" distR="0">
            <wp:extent cx="1905000" cy="1523369"/>
            <wp:effectExtent l="19050" t="0" r="0" b="0"/>
            <wp:docPr id="5" name="Billede 1" descr="C:\Users\pouleriko\AppData\Local\Microsoft\Windows\Temporary Internet Files\Content.Outlook\PM5DDIO1\eks-tegni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uleriko\AppData\Local\Microsoft\Windows\Temporary Internet Files\Content.Outlook\PM5DDIO1\eks-tegnin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788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8BD">
        <w:rPr>
          <w:noProof/>
          <w:lang w:eastAsia="da-DK"/>
        </w:rPr>
        <w:t xml:space="preserve"> </w:t>
      </w:r>
      <w:r w:rsidRPr="006848BD">
        <w:rPr>
          <w:b/>
          <w:noProof/>
          <w:lang w:eastAsia="da-DK"/>
        </w:rPr>
        <w:drawing>
          <wp:inline distT="0" distB="0" distL="0" distR="0">
            <wp:extent cx="1936542" cy="1514475"/>
            <wp:effectExtent l="19050" t="0" r="6558" b="0"/>
            <wp:docPr id="6" name="Billede 2" descr="C:\Users\pouleriko\AppData\Local\Microsoft\Windows\Temporary Internet Files\Content.Outlook\PM5DDIO1\eks-tegnin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uleriko\AppData\Local\Microsoft\Windows\Temporary Internet Files\Content.Outlook\PM5DDIO1\eks-tegnin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542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8BD">
        <w:rPr>
          <w:noProof/>
          <w:lang w:eastAsia="da-DK"/>
        </w:rPr>
        <w:t xml:space="preserve"> </w:t>
      </w:r>
      <w:r w:rsidRPr="006848BD">
        <w:rPr>
          <w:noProof/>
          <w:lang w:eastAsia="da-DK"/>
        </w:rPr>
        <w:drawing>
          <wp:inline distT="0" distB="0" distL="0" distR="0">
            <wp:extent cx="1857375" cy="1514475"/>
            <wp:effectExtent l="19050" t="0" r="9525" b="0"/>
            <wp:docPr id="7" name="Billede 3" descr="C:\Users\pouleriko\AppData\Local\Microsoft\Windows\Temporary Internet Files\Content.Outlook\PM5DDIO1\eks-tegn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uleriko\AppData\Local\Microsoft\Windows\Temporary Internet Files\Content.Outlook\PM5DDIO1\eks-tegnin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733" cy="151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F79" w:rsidRPr="006848BD" w:rsidRDefault="00035F79" w:rsidP="00035F79">
      <w:pPr>
        <w:rPr>
          <w:b/>
        </w:rPr>
      </w:pPr>
      <w:r w:rsidRPr="00906189">
        <w:rPr>
          <w:b/>
          <w:i/>
        </w:rPr>
        <w:t>Vi gør opmærksom på, at det er havelejers ansvar at orientere sig om, hvad der ligger af nedgravede ledninger, kabler m.v. på havelodden.</w:t>
      </w:r>
    </w:p>
    <w:p w:rsidR="00035F79" w:rsidRDefault="00035F79" w:rsidP="00035F79"/>
    <w:p w:rsidR="00035F79" w:rsidRPr="00754A37" w:rsidRDefault="00035F79" w:rsidP="00035F79">
      <w:pPr>
        <w:rPr>
          <w:b/>
        </w:rPr>
      </w:pPr>
      <w:r>
        <w:t>●</w:t>
      </w:r>
      <w:r>
        <w:tab/>
      </w:r>
      <w:r w:rsidRPr="00754A37">
        <w:rPr>
          <w:b/>
        </w:rPr>
        <w:t>Billede/beskrivelse af typegodkendt og CE-mærket tank</w:t>
      </w:r>
    </w:p>
    <w:p w:rsidR="00035F79" w:rsidRDefault="00035F79" w:rsidP="00035F79"/>
    <w:p w:rsidR="00590206" w:rsidRDefault="00590206" w:rsidP="00035F79"/>
    <w:p w:rsidR="00590206" w:rsidRDefault="00590206" w:rsidP="00590206">
      <w:pPr>
        <w:rPr>
          <w:color w:val="000000"/>
          <w:u w:val="single"/>
        </w:rPr>
      </w:pPr>
      <w:r>
        <w:rPr>
          <w:color w:val="000000"/>
          <w:u w:val="single"/>
        </w:rPr>
        <w:lastRenderedPageBreak/>
        <w:t>Kloakmester</w:t>
      </w:r>
    </w:p>
    <w:p w:rsidR="00590206" w:rsidRDefault="00590206" w:rsidP="00590206">
      <w:pPr>
        <w:rPr>
          <w:color w:val="000000"/>
        </w:rPr>
      </w:pPr>
      <w:r>
        <w:rPr>
          <w:color w:val="000000"/>
        </w:rPr>
        <w:t xml:space="preserve">Uoverensstemmelser mellem lejer og kloakmester er et privatretlig anliggende, som er kommunen uvedkommende. Foreningen Danske </w:t>
      </w:r>
      <w:r w:rsidR="00991D09">
        <w:rPr>
          <w:color w:val="000000"/>
        </w:rPr>
        <w:t>Kloakmestre har</w:t>
      </w:r>
      <w:r>
        <w:rPr>
          <w:color w:val="000000"/>
        </w:rPr>
        <w:t xml:space="preserve"> en </w:t>
      </w:r>
      <w:hyperlink r:id="rId10" w:tgtFrame="_blank" w:history="1">
        <w:r>
          <w:rPr>
            <w:rStyle w:val="Hyperlink"/>
          </w:rPr>
          <w:t>Garantiordning</w:t>
        </w:r>
      </w:hyperlink>
      <w:r>
        <w:rPr>
          <w:color w:val="000000"/>
        </w:rPr>
        <w:t>, som sikrer medlemmernes kunder, men selvfølgelig afhængig af, at kloakmesteren er medlem. Desuden kan Byggeriets Ankenævn evt. inddrages.</w:t>
      </w:r>
    </w:p>
    <w:p w:rsidR="00590206" w:rsidRDefault="00590206" w:rsidP="00590206">
      <w:pPr>
        <w:rPr>
          <w:color w:val="000000"/>
        </w:rPr>
      </w:pPr>
      <w:r>
        <w:rPr>
          <w:color w:val="000000"/>
        </w:rPr>
        <w:t> Det er Sikkerhedsstyrelsen (</w:t>
      </w:r>
      <w:hyperlink r:id="rId11" w:history="1">
        <w:r>
          <w:rPr>
            <w:rStyle w:val="Hyperlink"/>
          </w:rPr>
          <w:t>www.sik.dk</w:t>
        </w:r>
      </w:hyperlink>
      <w:r>
        <w:rPr>
          <w:color w:val="000000"/>
        </w:rPr>
        <w:t>), som udsteder autorisationer og kan tilbagekalde dem, hvis en kloakmester ikke udfører sit arbejde korrekt.</w:t>
      </w:r>
    </w:p>
    <w:p w:rsidR="00590206" w:rsidRPr="00590206" w:rsidRDefault="00590206" w:rsidP="00590206">
      <w:pPr>
        <w:rPr>
          <w:color w:val="000000"/>
          <w:u w:val="single"/>
        </w:rPr>
      </w:pPr>
      <w:r w:rsidRPr="00590206">
        <w:rPr>
          <w:color w:val="000000"/>
        </w:rPr>
        <w:t>Kloakmester etablerer samletank i overensstemmelse med tilladelse (</w:t>
      </w:r>
      <w:r w:rsidRPr="00590206">
        <w:rPr>
          <w:color w:val="000000"/>
          <w:u w:val="single"/>
        </w:rPr>
        <w:t>lejer er ansvarlig for lovligheden overfor kommunen, kloakmester er ansvarlig overfor lejer</w:t>
      </w:r>
      <w:r w:rsidRPr="00590206">
        <w:rPr>
          <w:color w:val="000000"/>
        </w:rPr>
        <w:t>). Kloakmester er ansvarlig for, at arbejdet udføres korrekt</w:t>
      </w:r>
    </w:p>
    <w:p w:rsidR="00590206" w:rsidRPr="00590206" w:rsidRDefault="00590206" w:rsidP="00590206">
      <w:pPr>
        <w:rPr>
          <w:color w:val="000000"/>
        </w:rPr>
      </w:pPr>
    </w:p>
    <w:p w:rsidR="00590206" w:rsidRPr="00590206" w:rsidRDefault="00590206" w:rsidP="00590206">
      <w:pPr>
        <w:pStyle w:val="Listeafsnit"/>
        <w:rPr>
          <w:rFonts w:asciiTheme="minorHAnsi" w:hAnsiTheme="minorHAnsi"/>
          <w:color w:val="000000"/>
        </w:rPr>
      </w:pPr>
      <w:r w:rsidRPr="00590206">
        <w:rPr>
          <w:rFonts w:asciiTheme="minorHAnsi" w:hAnsiTheme="minorHAnsi"/>
          <w:color w:val="000000"/>
        </w:rPr>
        <w:t> </w:t>
      </w:r>
    </w:p>
    <w:p w:rsidR="00035F79" w:rsidRDefault="00035F79" w:rsidP="00035F79">
      <w:r>
        <w:t xml:space="preserve">Når bestyrelsen har godkendt ansøgningen, evt. med krav om justeringer, modtager du en tilladelse, som du sender sammen med den godkendte tegning og ansøgningen til kommunen. </w:t>
      </w:r>
    </w:p>
    <w:p w:rsidR="00035F79" w:rsidRDefault="00035F79" w:rsidP="00035F79"/>
    <w:p w:rsidR="00035F79" w:rsidRDefault="00035F79" w:rsidP="00035F79">
      <w:r>
        <w:t xml:space="preserve">Når du udfylder ansøgningen til kommunen, som du finder i elektronisk udgave her </w:t>
      </w:r>
      <w:hyperlink r:id="rId12">
        <w:r w:rsidR="00A13DA8">
          <w:rPr>
            <w:color w:val="1155CC"/>
            <w:u w:val="single"/>
          </w:rPr>
          <w:t>Ansøgning om etablering af samletank til husspildevand</w:t>
        </w:r>
      </w:hyperlink>
      <w:r w:rsidR="00090229">
        <w:t xml:space="preserve"> </w:t>
      </w:r>
      <w:r>
        <w:t>har du brug for at vide følgende:</w:t>
      </w:r>
    </w:p>
    <w:p w:rsidR="00035F79" w:rsidRDefault="00035F79" w:rsidP="00035F79"/>
    <w:p w:rsidR="00035F79" w:rsidRPr="00754A37" w:rsidRDefault="00035F79" w:rsidP="00035F79">
      <w:pPr>
        <w:rPr>
          <w:b/>
        </w:rPr>
      </w:pPr>
      <w:r w:rsidRPr="00754A37">
        <w:rPr>
          <w:b/>
        </w:rPr>
        <w:t>Lokalitet</w:t>
      </w:r>
    </w:p>
    <w:p w:rsidR="00035F79" w:rsidRDefault="00035F79" w:rsidP="00035F79">
      <w:r>
        <w:t xml:space="preserve">Hf. Vestervang. </w:t>
      </w:r>
    </w:p>
    <w:p w:rsidR="00035F79" w:rsidRDefault="009B4468" w:rsidP="00035F79">
      <w:r>
        <w:t>Matrikelnr. 7a og 7g Sct. J</w:t>
      </w:r>
      <w:r w:rsidR="00035F79">
        <w:t>ørgensbjerg</w:t>
      </w:r>
    </w:p>
    <w:p w:rsidR="00035F79" w:rsidRDefault="00991D09" w:rsidP="00035F79">
      <w:r>
        <w:t>Ejerlav: 2000362</w:t>
      </w:r>
      <w:r w:rsidR="009B4468">
        <w:t xml:space="preserve"> Sct. Jørgensbjerg</w:t>
      </w:r>
    </w:p>
    <w:p w:rsidR="00035F79" w:rsidRDefault="00035F79" w:rsidP="00035F79"/>
    <w:p w:rsidR="00035F79" w:rsidRPr="00754A37" w:rsidRDefault="00035F79" w:rsidP="00035F79">
      <w:pPr>
        <w:rPr>
          <w:b/>
        </w:rPr>
      </w:pPr>
      <w:r w:rsidRPr="00754A37">
        <w:rPr>
          <w:b/>
        </w:rPr>
        <w:t>Grundejer</w:t>
      </w:r>
    </w:p>
    <w:p w:rsidR="00035F79" w:rsidRDefault="00035F79" w:rsidP="00035F79">
      <w:r>
        <w:t>Dine private oplysninger om bl.a. folkeregisteradresse</w:t>
      </w:r>
    </w:p>
    <w:p w:rsidR="00035F79" w:rsidRDefault="00035F79" w:rsidP="00035F79"/>
    <w:p w:rsidR="00035F79" w:rsidRPr="00754A37" w:rsidRDefault="00035F79" w:rsidP="00035F79">
      <w:pPr>
        <w:rPr>
          <w:b/>
        </w:rPr>
      </w:pPr>
      <w:r w:rsidRPr="00754A37">
        <w:rPr>
          <w:b/>
        </w:rPr>
        <w:t>Samletankens placering i forhold til omgivelserne</w:t>
      </w:r>
    </w:p>
    <w:p w:rsidR="00035F79" w:rsidRDefault="00035F79" w:rsidP="00035F79">
      <w:r>
        <w:t>Afstand til boring er ikke relevant og behøver ikke udfyldes.</w:t>
      </w:r>
    </w:p>
    <w:p w:rsidR="00035F79" w:rsidRDefault="00035F79" w:rsidP="00035F79"/>
    <w:p w:rsidR="001064D4" w:rsidRDefault="001064D4" w:rsidP="00035F79">
      <w:pPr>
        <w:rPr>
          <w:b/>
        </w:rPr>
      </w:pPr>
    </w:p>
    <w:p w:rsidR="00035F79" w:rsidRPr="00754A37" w:rsidRDefault="00035F79" w:rsidP="00035F79">
      <w:pPr>
        <w:rPr>
          <w:b/>
        </w:rPr>
      </w:pPr>
      <w:r w:rsidRPr="00754A37">
        <w:rPr>
          <w:b/>
        </w:rPr>
        <w:lastRenderedPageBreak/>
        <w:t>Spildevandet kommer fra</w:t>
      </w:r>
    </w:p>
    <w:p w:rsidR="00035F79" w:rsidRDefault="00035F79" w:rsidP="00035F79">
      <w:r>
        <w:t>Husspildevand i fritidsbolig</w:t>
      </w:r>
    </w:p>
    <w:p w:rsidR="00035F79" w:rsidRDefault="00035F79" w:rsidP="00035F79"/>
    <w:p w:rsidR="00035F79" w:rsidRPr="00754A37" w:rsidRDefault="00035F79" w:rsidP="00035F79">
      <w:pPr>
        <w:rPr>
          <w:b/>
        </w:rPr>
      </w:pPr>
      <w:r w:rsidRPr="00754A37">
        <w:rPr>
          <w:b/>
        </w:rPr>
        <w:t>Tekniske oplysninger om samletanken</w:t>
      </w:r>
    </w:p>
    <w:p w:rsidR="00035F79" w:rsidRDefault="00035F79" w:rsidP="00035F79">
      <w:r>
        <w:t xml:space="preserve">Tanken skal være dansk typegodkendt og CE-mærket. Anfør fabrikant af samletanken og størrelse. Tanken må max. være på 6 m3.  </w:t>
      </w:r>
    </w:p>
    <w:p w:rsidR="00035F79" w:rsidRDefault="00035F79" w:rsidP="00035F79">
      <w:r>
        <w:t>Tanken skal være forsynet med lovpligtig overløbsalarm, der monteres inde i huset.</w:t>
      </w:r>
    </w:p>
    <w:p w:rsidR="00035F79" w:rsidRDefault="00035F79" w:rsidP="00035F79"/>
    <w:p w:rsidR="00035F79" w:rsidRPr="00754A37" w:rsidRDefault="00035F79" w:rsidP="00035F79">
      <w:pPr>
        <w:rPr>
          <w:b/>
        </w:rPr>
      </w:pPr>
      <w:r w:rsidRPr="00754A37">
        <w:rPr>
          <w:b/>
        </w:rPr>
        <w:t>Vandforsyning på ejendommen</w:t>
      </w:r>
    </w:p>
    <w:p w:rsidR="00035F79" w:rsidRDefault="00035F79" w:rsidP="00035F79">
      <w:r>
        <w:t>Vi har offentlig vandforsyning.</w:t>
      </w:r>
    </w:p>
    <w:p w:rsidR="00035F79" w:rsidRPr="00754A37" w:rsidRDefault="00035F79" w:rsidP="00035F79">
      <w:pPr>
        <w:rPr>
          <w:b/>
        </w:rPr>
      </w:pPr>
    </w:p>
    <w:p w:rsidR="00035F79" w:rsidRPr="00754A37" w:rsidRDefault="00035F79" w:rsidP="00035F79">
      <w:pPr>
        <w:rPr>
          <w:b/>
        </w:rPr>
      </w:pPr>
      <w:r w:rsidRPr="00754A37">
        <w:rPr>
          <w:b/>
        </w:rPr>
        <w:t>Kommunens godkendelse</w:t>
      </w:r>
    </w:p>
    <w:p w:rsidR="00035F79" w:rsidRDefault="00035F79" w:rsidP="00035F79">
      <w:r>
        <w:t>Du må ikke gå i gang med etableringen, før du har modtaget kommunens godkendelse. Denne godkendelse sender kommunen også til formanden for haveforeningen.</w:t>
      </w:r>
    </w:p>
    <w:p w:rsidR="00035F79" w:rsidRDefault="00035F79" w:rsidP="00035F79"/>
    <w:p w:rsidR="00035F79" w:rsidRPr="00754A37" w:rsidRDefault="00035F79" w:rsidP="00035F79">
      <w:pPr>
        <w:rPr>
          <w:b/>
        </w:rPr>
      </w:pPr>
      <w:r w:rsidRPr="00754A37">
        <w:rPr>
          <w:b/>
        </w:rPr>
        <w:t>Færdigmelding</w:t>
      </w:r>
    </w:p>
    <w:p w:rsidR="00035F79" w:rsidRDefault="00035F79" w:rsidP="00035F79">
      <w:r>
        <w:t>Senest 14 dage efter udførelsen skal kopi af kloakmesterens anmeldelse og færdigmelding sendes til Roskilde Kommune og til haveforeningens bestyrelse.</w:t>
      </w:r>
    </w:p>
    <w:p w:rsidR="00035F79" w:rsidRDefault="00035F79" w:rsidP="00035F79"/>
    <w:p w:rsidR="00035F79" w:rsidRPr="00754A37" w:rsidRDefault="00035F79" w:rsidP="00035F79">
      <w:pPr>
        <w:rPr>
          <w:b/>
        </w:rPr>
      </w:pPr>
      <w:r w:rsidRPr="00754A37">
        <w:rPr>
          <w:b/>
        </w:rPr>
        <w:t>Tømning</w:t>
      </w:r>
    </w:p>
    <w:p w:rsidR="00035F79" w:rsidRDefault="00035F79" w:rsidP="00035F79">
      <w:r>
        <w:t xml:space="preserve">Tømning af tanken skal ske efter aftale med Fors, se </w:t>
      </w:r>
      <w:hyperlink r:id="rId13">
        <w:r w:rsidR="00A13DA8">
          <w:rPr>
            <w:color w:val="1155CC"/>
            <w:u w:val="single"/>
          </w:rPr>
          <w:t>http://www.fors.dk/privat/spildevand</w:t>
        </w:r>
      </w:hyperlink>
      <w:r w:rsidR="00A13DA8">
        <w:t>.</w:t>
      </w:r>
      <w:r>
        <w:t xml:space="preserve">. </w:t>
      </w:r>
    </w:p>
    <w:p w:rsidR="00035F79" w:rsidRDefault="00035F79" w:rsidP="00035F79">
      <w:r>
        <w:t>Her finder du reglerne og kan bestille tømning i et passende interval samt ekstra tømninger. Tanken skal altid tømmes ved havesæsonens afslutning.</w:t>
      </w:r>
    </w:p>
    <w:p w:rsidR="00035F79" w:rsidRDefault="00035F79" w:rsidP="00035F79"/>
    <w:p w:rsidR="00035F79" w:rsidRPr="00754A37" w:rsidRDefault="00035F79" w:rsidP="00035F79">
      <w:pPr>
        <w:rPr>
          <w:b/>
        </w:rPr>
      </w:pPr>
      <w:r w:rsidRPr="00754A37">
        <w:rPr>
          <w:b/>
        </w:rPr>
        <w:t>Jordarbejde</w:t>
      </w:r>
    </w:p>
    <w:p w:rsidR="00035F79" w:rsidRDefault="00035F79" w:rsidP="00035F79">
      <w:r>
        <w:t>Vær opmærksom på, at bortskaffelse af overskydende jord ikke altid er indbefattet af kloakmesterens tilbud. Jord må ikke ophobes på havelodden, idet terrænet ikke må hæves mere end 30 cm.</w:t>
      </w:r>
    </w:p>
    <w:p w:rsidR="00035F79" w:rsidRDefault="00035F79" w:rsidP="00035F79"/>
    <w:p w:rsidR="00290B11" w:rsidRDefault="00035F79" w:rsidP="00035F79">
      <w:r>
        <w:lastRenderedPageBreak/>
        <w:t>God arbejdslyst!</w:t>
      </w:r>
    </w:p>
    <w:p w:rsidR="00035F79" w:rsidRDefault="00290B11" w:rsidP="00035F79">
      <w:r>
        <w:t>Bestyrelsen</w:t>
      </w:r>
    </w:p>
    <w:p w:rsidR="00035F79" w:rsidRDefault="00035F79" w:rsidP="00035F79"/>
    <w:p w:rsidR="00035F79" w:rsidRDefault="00035F79" w:rsidP="00035F79"/>
    <w:p w:rsidR="002335E5" w:rsidRDefault="00035F79" w:rsidP="00035F79">
      <w:r>
        <w:tab/>
      </w:r>
    </w:p>
    <w:sectPr w:rsidR="002335E5" w:rsidSect="005C74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F0D"/>
    <w:multiLevelType w:val="hybridMultilevel"/>
    <w:tmpl w:val="4900EC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035F79"/>
    <w:rsid w:val="00035F79"/>
    <w:rsid w:val="00090229"/>
    <w:rsid w:val="000B0172"/>
    <w:rsid w:val="001064D4"/>
    <w:rsid w:val="00114B3D"/>
    <w:rsid w:val="001525DE"/>
    <w:rsid w:val="00196213"/>
    <w:rsid w:val="001D35A2"/>
    <w:rsid w:val="002335E5"/>
    <w:rsid w:val="00290B11"/>
    <w:rsid w:val="002C7179"/>
    <w:rsid w:val="002D6462"/>
    <w:rsid w:val="00320D2F"/>
    <w:rsid w:val="0036442D"/>
    <w:rsid w:val="003A1113"/>
    <w:rsid w:val="00434A81"/>
    <w:rsid w:val="004D74AF"/>
    <w:rsid w:val="00590206"/>
    <w:rsid w:val="005C747D"/>
    <w:rsid w:val="006848BD"/>
    <w:rsid w:val="00743B53"/>
    <w:rsid w:val="00754A37"/>
    <w:rsid w:val="00906189"/>
    <w:rsid w:val="00991D09"/>
    <w:rsid w:val="0099707D"/>
    <w:rsid w:val="009B4468"/>
    <w:rsid w:val="009D2F7A"/>
    <w:rsid w:val="009F5E63"/>
    <w:rsid w:val="00A13DA8"/>
    <w:rsid w:val="00B65CB5"/>
    <w:rsid w:val="00C2216A"/>
    <w:rsid w:val="00C31490"/>
    <w:rsid w:val="00C40F97"/>
    <w:rsid w:val="00C81911"/>
    <w:rsid w:val="00CB3A9D"/>
    <w:rsid w:val="00D50D59"/>
    <w:rsid w:val="00F9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6548"/>
  <w15:docId w15:val="{20D8033D-B97E-471F-8491-33C2A376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47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5F79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320D2F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590206"/>
    <w:pPr>
      <w:spacing w:after="0" w:line="240" w:lineRule="auto"/>
      <w:ind w:left="720"/>
    </w:pPr>
    <w:rPr>
      <w:rFonts w:ascii="Calibri" w:hAnsi="Calibri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fors.dk/privat/spildeva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roskilde.dk/formularer/ansoegning-om-etablering-af-samletank-til-husspildev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veforeningvestervang@gmail.com" TargetMode="External"/><Relationship Id="rId11" Type="http://schemas.openxmlformats.org/officeDocument/2006/relationships/hyperlink" Target="http://www.sik.d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danskekloakmestre.dk/Garantiordning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855</Words>
  <Characters>5476</Characters>
  <Application>Microsoft Office Word</Application>
  <DocSecurity>0</DocSecurity>
  <Lines>152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</dc:creator>
  <cp:lastModifiedBy>Poul Erik Olsen</cp:lastModifiedBy>
  <cp:revision>17</cp:revision>
  <dcterms:created xsi:type="dcterms:W3CDTF">2016-11-22T11:02:00Z</dcterms:created>
  <dcterms:modified xsi:type="dcterms:W3CDTF">2024-09-26T04:22:00Z</dcterms:modified>
</cp:coreProperties>
</file>